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22DA" w14:textId="0568739E" w:rsidR="00ED284D" w:rsidRPr="00ED284D" w:rsidRDefault="00ED284D" w:rsidP="005D5F73">
      <w:pPr>
        <w:jc w:val="center"/>
        <w:rPr>
          <w:b/>
          <w:bCs/>
        </w:rPr>
      </w:pPr>
      <w:r w:rsidRPr="00ED284D">
        <w:rPr>
          <w:b/>
          <w:bCs/>
        </w:rPr>
        <w:t xml:space="preserve">IBBY Palestine Librarian Testimonies </w:t>
      </w:r>
      <w:r w:rsidR="005D5F73">
        <w:rPr>
          <w:b/>
          <w:bCs/>
        </w:rPr>
        <w:t>July</w:t>
      </w:r>
      <w:r w:rsidRPr="00ED284D">
        <w:rPr>
          <w:b/>
          <w:bCs/>
        </w:rPr>
        <w:t xml:space="preserve"> 2025</w:t>
      </w:r>
    </w:p>
    <w:p w14:paraId="0C043DFF" w14:textId="69A12267" w:rsidR="005D5F73" w:rsidRDefault="00ED284D" w:rsidP="005D5F73">
      <w:r w:rsidRPr="00ED284D">
        <w:rPr>
          <w:b/>
          <w:bCs/>
        </w:rPr>
        <w:t xml:space="preserve">18 </w:t>
      </w:r>
      <w:r w:rsidR="005D5F73">
        <w:rPr>
          <w:b/>
          <w:bCs/>
        </w:rPr>
        <w:t>July</w:t>
      </w:r>
      <w:r w:rsidRPr="00ED284D">
        <w:rPr>
          <w:b/>
          <w:bCs/>
        </w:rPr>
        <w:t xml:space="preserve"> 2025</w:t>
      </w:r>
      <w:r>
        <w:rPr>
          <w:b/>
          <w:bCs/>
        </w:rPr>
        <w:br/>
      </w:r>
      <w:r w:rsidR="005D5F73">
        <w:t>Mahmoud</w:t>
      </w:r>
      <w:r>
        <w:t xml:space="preserve"> - Librarian of IBBY </w:t>
      </w:r>
      <w:r w:rsidR="005D5F73" w:rsidRPr="005D5F73">
        <w:t>al-Shawka- Rafah library</w:t>
      </w:r>
      <w:r w:rsidR="005D5F73" w:rsidRPr="005D5F73">
        <w:t xml:space="preserve"> </w:t>
      </w:r>
      <w:r w:rsidR="005D5F73">
        <w:t>in Rafah</w:t>
      </w:r>
    </w:p>
    <w:p w14:paraId="6BBE5678" w14:textId="26830930" w:rsidR="005D5F73" w:rsidRPr="005D5F73" w:rsidRDefault="005D5F73" w:rsidP="005D5F73">
      <w:pPr>
        <w:rPr>
          <w:b/>
          <w:bCs/>
        </w:rPr>
      </w:pPr>
      <w:r w:rsidRPr="005D5F73">
        <w:rPr>
          <w:b/>
          <w:bCs/>
        </w:rPr>
        <w:t>Mahmoud’ IBBY Librarian in Rafah Gaza testimony on his family displacement and current situation</w:t>
      </w:r>
    </w:p>
    <w:p w14:paraId="00083022" w14:textId="77777777" w:rsidR="005D5F73" w:rsidRPr="005D5F73" w:rsidRDefault="005D5F73" w:rsidP="005D5F73">
      <w:r w:rsidRPr="005D5F73">
        <w:t xml:space="preserve">This criminal enemy, under a global cover devoid of conscience and humanity, is escalating its genocide, destroying the people in Gaza with everything that humanity would not accept, killing, hunger and thirst, fear and displacement amidst the whizzing of bullets and the sounds of shells. The criminal enemy creates new ways to kill us every day. They kill us by burning, bombing, and mutilation. They kill us by, fear, and panic. They kill us and kill everything beautiful that could be created within us so that we can stay alive, trying to kill hope and love for our land. They are doing all these heinous acts in order to displace us from our land, to erase our identity, and he is trying to make the land uninhabitable, but our people refuse to do so, and their determination and attachment to their land increases. </w:t>
      </w:r>
    </w:p>
    <w:p w14:paraId="552B499D" w14:textId="77777777" w:rsidR="005D5F73" w:rsidRPr="005D5F73" w:rsidRDefault="005D5F73" w:rsidP="005D5F73">
      <w:r w:rsidRPr="005D5F73">
        <w:t>My Family was displaced… It was displaced more than ten times, was displaced from Rafah city, al Shawka area to Maraj, then to Khan Yunis city, from Khan Yunis city to Al Tahlia area, from al Tahlia area to Khan Yunis camp and Muwasi. They returned again to al Tahlia area and were displaced again to the Western camp near Muwasi Khan Yunis. Each displacement is more difficult than the one before, under the bombing, death, and trying to survive with even a little food and clothing. As for this latest displacement to the Fish Fresh Area, it is the most dangerous displacement and to more suffering and oppression. The shelling began in the middle of the night, increasing in violence and ferocity minute after minute until the bullets and shrapnel reached their tent, which was neither sheltering nor protecting. My wife and the family fled under the shadow of death without taking things that could protect them or help them more days. .</w:t>
      </w:r>
    </w:p>
    <w:p w14:paraId="78B3EDE4" w14:textId="77777777" w:rsidR="005D5F73" w:rsidRPr="005D5F73" w:rsidRDefault="005D5F73" w:rsidP="005D5F73">
      <w:r w:rsidRPr="005D5F73">
        <w:t xml:space="preserve">They fled from death with their lives after midnight under the sounds of planes, tanks, and bombing. Children and women went to the sea. My family is in the street. There is no tent or place to shelter them. There is no space for a tent to live in. There is no place for my wife and children. no food, no drink, nothing. They are only in the clothes they slept in that night. They spent the night in the street, wondering among the tents, no one receiving them. This is not out of stinginess towards the people. No, because there is no place for them inside the tents. There is no food for their children inside their tents. All the people are hungry. They do not have food for their children for just one day, or even one meal. There is nothing for everyone that people are ashamed to host each other. There is no place in the tents for them to sleep. This is the situation of our people in Gaza. Rather, there were more than 200,000 people in the tents that were destroyed by the criminal enemy. Thank good people and friends helped to provide a virtual tent from sheets and old rugs and cloth .A relative </w:t>
      </w:r>
      <w:r w:rsidRPr="005D5F73">
        <w:lastRenderedPageBreak/>
        <w:t>brought them some bread. Each one of them had one loaf after more than thirty hours. Only bread nothing else</w:t>
      </w:r>
    </w:p>
    <w:p w14:paraId="29BA33D9" w14:textId="77777777" w:rsidR="005D5F73" w:rsidRPr="005D5F73" w:rsidRDefault="005D5F73" w:rsidP="005D5F73">
      <w:r w:rsidRPr="005D5F73">
        <w:t>They are dangerous areas, and whoever enters them is killed by the army immediately. Of course, the word displacement is not a word, but rather you want to seek the minimal life in order to just stay alive. You want to secure food, which is almost not-existent, and you want a bathroom to relieve yourself. Of course, it doesn’t exist, it does not provide any privacy or cleanliness at all. So how can a girl or a wife relieve herself in such a place? Living conditions that have dried up tears and killed hearts from its horror.</w:t>
      </w:r>
    </w:p>
    <w:p w14:paraId="6763D496" w14:textId="77777777" w:rsidR="005D5F73" w:rsidRPr="005D5F73" w:rsidRDefault="005D5F73" w:rsidP="005D5F73">
      <w:r w:rsidRPr="005D5F73">
        <w:t>Here I mention the death traps which are the American aid it is only a place to kill young people. Death traps are in an Israeli camp. People go to get this help. The army shoots at them. Every day no less than 50/70 young men are killed and no less than 100 young men are injured. My friends told me that he goes there more than once and often doesn’t come back with anything. He told me that one day he was going to the American aid before arriving and in front of him there was a woman carrying a child and they started shooting and suddenly a bullet penetrated the child’s head and his mother’s heart and they were killed.</w:t>
      </w:r>
    </w:p>
    <w:p w14:paraId="7BDF66A4" w14:textId="04EC8953" w:rsidR="005D5F73" w:rsidRPr="005D5F73" w:rsidRDefault="005D5F73" w:rsidP="005D5F73">
      <w:r w:rsidRPr="005D5F73">
        <w:t xml:space="preserve">Market conditions in the Gaza Strip… As you know, the city of Rafah is an agricultural area, and Beit Hanoun, and more than 80% of the Gaza Strip’s agriculture depended on the cities but in this genocide the occupation razed these two cities to the ground. Vegetables became so important that even agriculture in the Gaza Strip is banned. In the available areas, it is produced with great difficulty and suffering. Therefore, the market need is very large, and what is available is not enough to meet the needs of 5% of the population. Therefore, the prices are very high and no one can buy these goods except those who are in dire need of them and have the </w:t>
      </w:r>
      <w:r>
        <w:t xml:space="preserve">money. So </w:t>
      </w:r>
      <w:r w:rsidRPr="005D5F73">
        <w:t>food in the Gaza Strip is almost non-existent. People live on legumes only and their prices are very very high.</w:t>
      </w:r>
    </w:p>
    <w:p w14:paraId="44718DD9" w14:textId="77777777" w:rsidR="005D5F73" w:rsidRPr="005D5F73" w:rsidRDefault="005D5F73" w:rsidP="005D5F73">
      <w:r w:rsidRPr="005D5F73">
        <w:t>Bank Transfers are almost impossible and difficult due to the scarcity of liquidity from the country, the withdrawal rate for $100 exceeds 40%. This is the reality of what the people of Gaza are suffering from. They fight for everything that can keep them alive.</w:t>
      </w:r>
    </w:p>
    <w:p w14:paraId="535BA9CE" w14:textId="77777777" w:rsidR="005D5F73" w:rsidRPr="005D5F73" w:rsidRDefault="005D5F73" w:rsidP="005D5F73">
      <w:r w:rsidRPr="005D5F73">
        <w:t>Despite the genocide and the horrific imposed starvation and denial of basic human needs for more than three months now We will never abandon our land once and w,e will remain steadfast in our homeland, despite this criminal enemy, and the cowardly, compromising evil power behind him, who is conspiring against us!</w:t>
      </w:r>
    </w:p>
    <w:p w14:paraId="7E8E13DB" w14:textId="77777777" w:rsidR="005D5F73" w:rsidRPr="005D5F73" w:rsidRDefault="005D5F73" w:rsidP="005D5F73">
      <w:r w:rsidRPr="005D5F73">
        <w:t>Lbrarian of IBBY al-Shawka- Rafah library</w:t>
      </w:r>
    </w:p>
    <w:p w14:paraId="7DECBBFB" w14:textId="4FBF9FF6" w:rsidR="005D5F73" w:rsidRPr="005D5F73" w:rsidRDefault="005D5F73" w:rsidP="005D5F73">
      <w:pPr>
        <w:rPr>
          <w:b/>
          <w:bCs/>
        </w:rPr>
      </w:pPr>
      <w:r w:rsidRPr="005D5F73">
        <w:rPr>
          <w:b/>
          <w:bCs/>
        </w:rPr>
        <w:t xml:space="preserve">Sponteneous reflection by Mahmoud, lBBy Librarian </w:t>
      </w:r>
    </w:p>
    <w:p w14:paraId="7DF48CE8" w14:textId="298433B0" w:rsidR="005D5F73" w:rsidRPr="005D5F73" w:rsidRDefault="005D5F73" w:rsidP="005D5F73">
      <w:r w:rsidRPr="005D5F73">
        <w:t xml:space="preserve">My daughter, who is not yet three years old, asks for a piece of bread, but there is none. My child, does not know what chocolate or chips are, nor does she know what juices or fruits are, nor does she know what biscuits are. She is a child who knows the sounds of shells and </w:t>
      </w:r>
      <w:r w:rsidRPr="005D5F73">
        <w:lastRenderedPageBreak/>
        <w:t>their bullets, knows the types of planes and tanks, and only eats bread made from pasta or from rice. This is what a three years old girl knows, looking for just a piece of bread to stave off her hunger or to stay alive. This is what Trump and Netanyahu, and the international community are killing and fighting a small, defenseless children who do not know the meaning of hunger or siege. Everyone in Gaza is targetted and fac</w:t>
      </w:r>
      <w:r>
        <w:t>i</w:t>
      </w:r>
      <w:r w:rsidRPr="005D5F73">
        <w:t>ng death!</w:t>
      </w:r>
    </w:p>
    <w:p w14:paraId="4706CED9" w14:textId="438F4E5E" w:rsidR="00ED284D" w:rsidRPr="00ED284D" w:rsidRDefault="00ED284D" w:rsidP="005D5F73"/>
    <w:sectPr w:rsidR="00ED284D" w:rsidRPr="00ED2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D"/>
    <w:rsid w:val="004A5227"/>
    <w:rsid w:val="005D5F73"/>
    <w:rsid w:val="00914FB1"/>
    <w:rsid w:val="00A371B3"/>
    <w:rsid w:val="00A70346"/>
    <w:rsid w:val="00B158B0"/>
    <w:rsid w:val="00D55939"/>
    <w:rsid w:val="00DF5A35"/>
    <w:rsid w:val="00ED284D"/>
  </w:rsids>
  <m:mathPr>
    <m:mathFont m:val="Cambria Math"/>
    <m:brkBin m:val="before"/>
    <m:brkBinSub m:val="--"/>
    <m:smallFrac m:val="0"/>
    <m:dispDef/>
    <m:lMargin m:val="0"/>
    <m:rMargin m:val="0"/>
    <m:defJc m:val="centerGroup"/>
    <m:wrapIndent m:val="1440"/>
    <m:intLim m:val="subSup"/>
    <m:naryLim m:val="undOvr"/>
  </m:mathPr>
  <w:themeFontLang w:val="en-C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77257D"/>
  <w15:chartTrackingRefBased/>
  <w15:docId w15:val="{953979E1-EC34-9A49-B422-2511E988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4D"/>
    <w:rPr>
      <w:rFonts w:eastAsiaTheme="majorEastAsia" w:cstheme="majorBidi"/>
      <w:color w:val="272727" w:themeColor="text1" w:themeTint="D8"/>
    </w:rPr>
  </w:style>
  <w:style w:type="paragraph" w:styleId="Title">
    <w:name w:val="Title"/>
    <w:basedOn w:val="Normal"/>
    <w:next w:val="Normal"/>
    <w:link w:val="TitleChar"/>
    <w:uiPriority w:val="10"/>
    <w:qFormat/>
    <w:rsid w:val="00ED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4D"/>
    <w:pPr>
      <w:spacing w:before="160"/>
      <w:jc w:val="center"/>
    </w:pPr>
    <w:rPr>
      <w:i/>
      <w:iCs/>
      <w:color w:val="404040" w:themeColor="text1" w:themeTint="BF"/>
    </w:rPr>
  </w:style>
  <w:style w:type="character" w:customStyle="1" w:styleId="QuoteChar">
    <w:name w:val="Quote Char"/>
    <w:basedOn w:val="DefaultParagraphFont"/>
    <w:link w:val="Quote"/>
    <w:uiPriority w:val="29"/>
    <w:rsid w:val="00ED284D"/>
    <w:rPr>
      <w:i/>
      <w:iCs/>
      <w:color w:val="404040" w:themeColor="text1" w:themeTint="BF"/>
    </w:rPr>
  </w:style>
  <w:style w:type="paragraph" w:styleId="ListParagraph">
    <w:name w:val="List Paragraph"/>
    <w:basedOn w:val="Normal"/>
    <w:uiPriority w:val="34"/>
    <w:qFormat/>
    <w:rsid w:val="00ED284D"/>
    <w:pPr>
      <w:ind w:left="720"/>
      <w:contextualSpacing/>
    </w:pPr>
  </w:style>
  <w:style w:type="character" w:styleId="IntenseEmphasis">
    <w:name w:val="Intense Emphasis"/>
    <w:basedOn w:val="DefaultParagraphFont"/>
    <w:uiPriority w:val="21"/>
    <w:qFormat/>
    <w:rsid w:val="00ED284D"/>
    <w:rPr>
      <w:i/>
      <w:iCs/>
      <w:color w:val="2F5496" w:themeColor="accent1" w:themeShade="BF"/>
    </w:rPr>
  </w:style>
  <w:style w:type="paragraph" w:styleId="IntenseQuote">
    <w:name w:val="Intense Quote"/>
    <w:basedOn w:val="Normal"/>
    <w:next w:val="Normal"/>
    <w:link w:val="IntenseQuoteChar"/>
    <w:uiPriority w:val="30"/>
    <w:qFormat/>
    <w:rsid w:val="00ED2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84D"/>
    <w:rPr>
      <w:i/>
      <w:iCs/>
      <w:color w:val="2F5496" w:themeColor="accent1" w:themeShade="BF"/>
    </w:rPr>
  </w:style>
  <w:style w:type="character" w:styleId="IntenseReference">
    <w:name w:val="Intense Reference"/>
    <w:basedOn w:val="DefaultParagraphFont"/>
    <w:uiPriority w:val="32"/>
    <w:qFormat/>
    <w:rsid w:val="00ED284D"/>
    <w:rPr>
      <w:b/>
      <w:bCs/>
      <w:smallCaps/>
      <w:color w:val="2F5496" w:themeColor="accent1" w:themeShade="BF"/>
      <w:spacing w:val="5"/>
    </w:rPr>
  </w:style>
  <w:style w:type="paragraph" w:styleId="Date">
    <w:name w:val="Date"/>
    <w:basedOn w:val="Normal"/>
    <w:next w:val="Normal"/>
    <w:link w:val="DateChar"/>
    <w:uiPriority w:val="99"/>
    <w:semiHidden/>
    <w:unhideWhenUsed/>
    <w:rsid w:val="00ED284D"/>
  </w:style>
  <w:style w:type="character" w:customStyle="1" w:styleId="DateChar">
    <w:name w:val="Date Char"/>
    <w:basedOn w:val="DefaultParagraphFont"/>
    <w:link w:val="Date"/>
    <w:uiPriority w:val="99"/>
    <w:semiHidden/>
    <w:rsid w:val="00ED284D"/>
  </w:style>
  <w:style w:type="character" w:styleId="Hyperlink">
    <w:name w:val="Hyperlink"/>
    <w:basedOn w:val="DefaultParagraphFont"/>
    <w:uiPriority w:val="99"/>
    <w:unhideWhenUsed/>
    <w:rsid w:val="005D5F73"/>
    <w:rPr>
      <w:color w:val="0563C1" w:themeColor="hyperlink"/>
      <w:u w:val="single"/>
    </w:rPr>
  </w:style>
  <w:style w:type="character" w:styleId="UnresolvedMention">
    <w:name w:val="Unresolved Mention"/>
    <w:basedOn w:val="DefaultParagraphFont"/>
    <w:uiPriority w:val="99"/>
    <w:semiHidden/>
    <w:unhideWhenUsed/>
    <w:rsid w:val="005D5F73"/>
    <w:rPr>
      <w:color w:val="605E5C"/>
      <w:shd w:val="clear" w:color="auto" w:fill="E1DFDD"/>
    </w:rPr>
  </w:style>
  <w:style w:type="character" w:styleId="FollowedHyperlink">
    <w:name w:val="FollowedHyperlink"/>
    <w:basedOn w:val="DefaultParagraphFont"/>
    <w:uiPriority w:val="99"/>
    <w:semiHidden/>
    <w:unhideWhenUsed/>
    <w:rsid w:val="005D5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Ballester</dc:creator>
  <cp:keywords/>
  <dc:description/>
  <cp:lastModifiedBy>Carolina Ballester</cp:lastModifiedBy>
  <cp:revision>2</cp:revision>
  <dcterms:created xsi:type="dcterms:W3CDTF">2025-05-22T16:18:00Z</dcterms:created>
  <dcterms:modified xsi:type="dcterms:W3CDTF">2025-07-24T09:06:00Z</dcterms:modified>
</cp:coreProperties>
</file>