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E53F7" w14:textId="77777777" w:rsidR="00DC369F" w:rsidRDefault="00DC369F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2AAD8E8B" w14:textId="77777777" w:rsidR="0046145E" w:rsidRDefault="0046145E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08143928" w14:textId="77777777" w:rsidR="0046145E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0AE1692F" w14:textId="77777777" w:rsidR="0046145E" w:rsidRDefault="0046145E" w:rsidP="0046145E">
      <w:pPr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 xml:space="preserve">Silent Books: from the world to </w:t>
      </w:r>
      <w:proofErr w:type="spellStart"/>
      <w: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Lampedusa</w:t>
      </w:r>
      <w:proofErr w:type="spellEnd"/>
      <w: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 xml:space="preserve"> and back</w:t>
      </w:r>
    </w:p>
    <w:p w14:paraId="2C52E646" w14:textId="77777777" w:rsidR="0046145E" w:rsidRDefault="0046145E" w:rsidP="0046145E">
      <w:pPr>
        <w:jc w:val="center"/>
        <w:rPr>
          <w:rFonts w:ascii="Calibri" w:eastAsia="Times New Roman" w:hAnsi="Calibri" w:cs="Arial"/>
          <w:b/>
          <w:i/>
          <w:color w:val="000000"/>
          <w:sz w:val="20"/>
          <w:szCs w:val="20"/>
          <w:lang w:val="en-US"/>
        </w:rPr>
      </w:pPr>
      <w:r w:rsidRPr="002A08D0">
        <w:rPr>
          <w:rFonts w:ascii="Calibri" w:eastAsia="Times New Roman" w:hAnsi="Calibri" w:cs="Arial"/>
          <w:b/>
          <w:i/>
          <w:color w:val="000000"/>
          <w:sz w:val="20"/>
          <w:szCs w:val="20"/>
          <w:lang w:val="en-US"/>
        </w:rPr>
        <w:t>List of wordless books included in the 2017 collection</w:t>
      </w:r>
    </w:p>
    <w:p w14:paraId="0358E486" w14:textId="77777777" w:rsidR="0046145E" w:rsidRPr="002A08D0" w:rsidRDefault="0046145E" w:rsidP="0046145E">
      <w:pPr>
        <w:jc w:val="center"/>
        <w:rPr>
          <w:rFonts w:ascii="Calibri" w:eastAsia="Times New Roman" w:hAnsi="Calibri" w:cs="Arial"/>
          <w:b/>
          <w:i/>
          <w:color w:val="000000"/>
          <w:sz w:val="20"/>
          <w:szCs w:val="20"/>
          <w:lang w:val="en-US"/>
        </w:rPr>
      </w:pPr>
      <w:r w:rsidRPr="002A08D0">
        <w:rPr>
          <w:rFonts w:ascii="Calibri" w:eastAsia="Times New Roman" w:hAnsi="Calibri" w:cs="Arial"/>
          <w:b/>
          <w:i/>
          <w:color w:val="000000"/>
          <w:sz w:val="20"/>
          <w:szCs w:val="20"/>
          <w:lang w:val="en-US"/>
        </w:rPr>
        <w:t xml:space="preserve">“Silent Books. Final Destination </w:t>
      </w:r>
      <w:proofErr w:type="spellStart"/>
      <w:r w:rsidRPr="002A08D0">
        <w:rPr>
          <w:rFonts w:ascii="Calibri" w:eastAsia="Times New Roman" w:hAnsi="Calibri" w:cs="Arial"/>
          <w:b/>
          <w:i/>
          <w:color w:val="000000"/>
          <w:sz w:val="20"/>
          <w:szCs w:val="20"/>
          <w:lang w:val="en-US"/>
        </w:rPr>
        <w:t>Lampedusa</w:t>
      </w:r>
      <w:proofErr w:type="spellEnd"/>
      <w:r w:rsidRPr="002A08D0">
        <w:rPr>
          <w:rFonts w:ascii="Calibri" w:eastAsia="Times New Roman" w:hAnsi="Calibri" w:cs="Arial"/>
          <w:b/>
          <w:i/>
          <w:color w:val="000000"/>
          <w:sz w:val="20"/>
          <w:szCs w:val="20"/>
          <w:lang w:val="en-US"/>
        </w:rPr>
        <w:t>”</w:t>
      </w:r>
    </w:p>
    <w:p w14:paraId="04439B09" w14:textId="77777777" w:rsidR="0046145E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368D855E" w14:textId="77777777" w:rsidR="0046145E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20FDD558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ARGENTINA</w:t>
      </w:r>
    </w:p>
    <w:p w14:paraId="03D5DA50" w14:textId="77777777" w:rsidR="0046145E" w:rsidRPr="00C901AA" w:rsidRDefault="0046145E" w:rsidP="0046145E">
      <w:pPr>
        <w:pStyle w:val="ListParagraph"/>
        <w:numPr>
          <w:ilvl w:val="0"/>
          <w:numId w:val="1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Mariano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Díaz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Prieto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Mondo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Babosa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Slug world), Adriana Hidalgo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editora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Buenos Aires,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2012</w:t>
      </w:r>
    </w:p>
    <w:p w14:paraId="3E24EFBA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2A0D830C" w14:textId="77777777" w:rsidR="0046145E" w:rsidRPr="00C901AA" w:rsidRDefault="0046145E" w:rsidP="0046145E">
      <w:pPr>
        <w:pStyle w:val="ListParagraph"/>
        <w:numPr>
          <w:ilvl w:val="0"/>
          <w:numId w:val="1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Gaston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Caba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Churro, el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conejo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Churro, the rabbit),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Edelvives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Buenos Aires,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636919FB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52169BFB" w14:textId="77777777" w:rsidR="0046145E" w:rsidRPr="00C901AA" w:rsidRDefault="0046145E" w:rsidP="0046145E">
      <w:pPr>
        <w:pStyle w:val="ListParagraph"/>
        <w:numPr>
          <w:ilvl w:val="0"/>
          <w:numId w:val="1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Mariano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Díaz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Prieto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Doña Elba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Mrs. Elba), Adriana Hidalgo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editora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>
        <w:rPr>
          <w:rFonts w:ascii="Calibri" w:eastAsia="Times New Roman" w:hAnsi="Calibri" w:cs="Arial"/>
          <w:sz w:val="20"/>
          <w:szCs w:val="20"/>
          <w:lang w:val="en-US"/>
        </w:rPr>
        <w:t>Buenos Aires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486AD84E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45F9064C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7D7362E7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AUSTRALIA</w:t>
      </w:r>
    </w:p>
    <w:p w14:paraId="5A39A9A1" w14:textId="63D1DDFC" w:rsidR="0046145E" w:rsidRPr="00C901AA" w:rsidRDefault="0046145E" w:rsidP="0046145E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Gregory Rogers,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The boy, the bear, the baron, the bard and other dramatic tales</w:t>
      </w:r>
      <w:r w:rsidRPr="00C901AA"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Allen &amp;</w:t>
      </w:r>
      <w:r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Unwin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Crows Nest NSW,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712D75BA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780A6484" w14:textId="77777777" w:rsidR="0046145E" w:rsidRPr="00C901AA" w:rsidRDefault="0046145E" w:rsidP="0046145E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Mel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Tregonning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Small Things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Allen &amp;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Unwin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Crows Nest NSW,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41BF1736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5AEA44D0" w14:textId="77777777" w:rsidR="0046145E" w:rsidRPr="00C901AA" w:rsidRDefault="0046145E" w:rsidP="0046145E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Jeannie Baker,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Belonging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Walker Books,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Newtown,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2008</w:t>
      </w:r>
    </w:p>
    <w:p w14:paraId="685EC35D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1679C4E4" w14:textId="77777777" w:rsidR="0046145E" w:rsidRPr="00C901AA" w:rsidRDefault="0046145E" w:rsidP="0046145E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Jeannie Baker,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Window</w:t>
      </w:r>
      <w:r w:rsidRPr="00C901AA"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Walker Books,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Newtown,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2002</w:t>
      </w:r>
    </w:p>
    <w:p w14:paraId="58832D34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3B69FD95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6C3200DD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BELGIUM</w:t>
      </w:r>
    </w:p>
    <w:p w14:paraId="2C01A7EC" w14:textId="2DFA8442" w:rsidR="0046145E" w:rsidRPr="00C901AA" w:rsidRDefault="0046145E" w:rsidP="0046145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Niels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Pieters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Vos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en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Goudvis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Fox and goldfish), De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Eenhoorn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Wielsbeke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 ***</w:t>
      </w:r>
    </w:p>
    <w:p w14:paraId="5693E27F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02651335" w14:textId="77777777" w:rsidR="0046145E" w:rsidRPr="00C901AA" w:rsidRDefault="0046145E" w:rsidP="0046145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TheTjong-Khing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Kunst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met tart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Art with cake),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Lannoo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Tielt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7A9E8F66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2FF03046" w14:textId="6792FFA7" w:rsidR="0046145E" w:rsidRPr="00C901AA" w:rsidRDefault="0046145E" w:rsidP="0046145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Jacques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Maes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&amp;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Lise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Braekers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Oskar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Oscar), Van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Halewyck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>
        <w:rPr>
          <w:rFonts w:ascii="Calibri" w:eastAsia="Times New Roman" w:hAnsi="Calibri" w:cs="Arial"/>
          <w:sz w:val="20"/>
          <w:szCs w:val="20"/>
          <w:lang w:val="en-US"/>
        </w:rPr>
        <w:t>Antwerp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2C78AD58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2C9EE07D" w14:textId="77777777" w:rsidR="0046145E" w:rsidRPr="00C901AA" w:rsidRDefault="0046145E" w:rsidP="0046145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Mattias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Leeuw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Circusnacht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Circus night),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Lannoo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Tielt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6616D4E1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14F1A1CB" w14:textId="77777777" w:rsidR="0046145E" w:rsidRPr="00C901AA" w:rsidRDefault="0046145E" w:rsidP="0046145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Marie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Halleux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Peur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noire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Black fear), Voce verso,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Paris,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14D8AB5C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5732AE41" w14:textId="77777777" w:rsidR="0046145E" w:rsidRPr="00C901AA" w:rsidRDefault="0046145E" w:rsidP="0046145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Maja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Kastelic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proofErr w:type="gram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Suis</w:t>
      </w:r>
      <w:proofErr w:type="spellEnd"/>
      <w:proofErr w:type="gram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moi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!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Follow me!), Alice editions,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Brussels,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2017</w:t>
      </w:r>
    </w:p>
    <w:p w14:paraId="4E53D88B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01A719AD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0290B8C6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BRAZIL</w:t>
      </w:r>
    </w:p>
    <w:p w14:paraId="67E54482" w14:textId="77777777" w:rsidR="0046145E" w:rsidRPr="00C901AA" w:rsidRDefault="0046145E" w:rsidP="0046145E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Marilda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Castanha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Pula,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gato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!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</w:t>
      </w:r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(Pula, cat!)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editora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scipione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Sao Paulo,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2008</w:t>
      </w:r>
    </w:p>
    <w:p w14:paraId="61822CB4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59F9D154" w14:textId="77777777" w:rsidR="0046145E" w:rsidRPr="00C901AA" w:rsidRDefault="0046145E" w:rsidP="0046145E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Carolina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Michelini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Michele Iacocca,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A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carta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The letter),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Formato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Sao Paulo,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2013</w:t>
      </w:r>
    </w:p>
    <w:p w14:paraId="5FE0587C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3CAF6623" w14:textId="77777777" w:rsidR="0046145E" w:rsidRPr="00C901AA" w:rsidRDefault="0046145E" w:rsidP="0046145E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Adriana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Mendonca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Menino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arara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Boy-macaw),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Baobà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Belo Horizonte,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2014</w:t>
      </w:r>
    </w:p>
    <w:p w14:paraId="2FEE256E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5E1EC932" w14:textId="77777777" w:rsidR="0046145E" w:rsidRPr="00C901AA" w:rsidRDefault="0046145E" w:rsidP="0046145E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Laurent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Cardon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Vagalumjce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</w:t>
      </w:r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(</w:t>
      </w:r>
      <w:proofErr w:type="spellStart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Vagalumjce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)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Biruta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Sao Paolo,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2013</w:t>
      </w:r>
    </w:p>
    <w:p w14:paraId="5E197401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11843956" w14:textId="77777777" w:rsidR="0046145E" w:rsidRPr="00C901AA" w:rsidRDefault="0046145E" w:rsidP="0046145E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Laurent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Cardon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Pincada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de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coragem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</w:t>
      </w:r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(Pincushion of courage)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>,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Gaivota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Sao Paolo,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18984C18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25AC02DF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52F6E9CC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CANADA</w:t>
      </w:r>
    </w:p>
    <w:p w14:paraId="2F455CC3" w14:textId="77777777" w:rsidR="0046145E" w:rsidRPr="00C901AA" w:rsidRDefault="0046145E" w:rsidP="0046145E">
      <w:pPr>
        <w:pStyle w:val="ListParagraph"/>
        <w:numPr>
          <w:ilvl w:val="0"/>
          <w:numId w:val="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Beatriz Martin Vidal,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Bird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>,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Simply read books,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Vancouver,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13047CE2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2E37ADFD" w14:textId="0A6D4AC5" w:rsidR="0046145E" w:rsidRPr="00C901AA" w:rsidRDefault="0046145E" w:rsidP="0046145E">
      <w:pPr>
        <w:pStyle w:val="ListParagraph"/>
        <w:numPr>
          <w:ilvl w:val="0"/>
          <w:numId w:val="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Jon Arno Lawson, Sidney Smith,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Sidewalk Flowers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Groundwood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Books,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Toronto,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291A8C1E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7A7E2021" w14:textId="77777777" w:rsidR="0046145E" w:rsidRPr="00C901AA" w:rsidRDefault="0046145E" w:rsidP="0046145E">
      <w:pPr>
        <w:pStyle w:val="ListParagraph"/>
        <w:numPr>
          <w:ilvl w:val="0"/>
          <w:numId w:val="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Thao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Lam,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Skunk on a String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>,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Owlkids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Books,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Toronto,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53A38BE5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443ABE69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1CA7A367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DENMARK</w:t>
      </w:r>
    </w:p>
    <w:p w14:paraId="05D604EA" w14:textId="77777777" w:rsidR="0046145E" w:rsidRPr="00C901AA" w:rsidRDefault="0046145E" w:rsidP="0046145E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Anders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Bronserud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Faucet #2: Citizen Otto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Tellerup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A/S,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Soro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2013</w:t>
      </w:r>
    </w:p>
    <w:p w14:paraId="7E872B98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22A054F7" w14:textId="7EB0932B" w:rsidR="0046145E" w:rsidRPr="00C901AA" w:rsidRDefault="0046145E" w:rsidP="0046145E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Lars Bo Peterson,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Over Under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Carlsen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Copenhagen,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7BE84D30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19E612E4" w14:textId="77777777" w:rsidR="0046145E" w:rsidRPr="00C901AA" w:rsidRDefault="0046145E" w:rsidP="0046145E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Charlotte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Pardi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Aelle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Baelle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Taelle</w:t>
      </w:r>
      <w:proofErr w:type="spellEnd"/>
      <w:r w:rsidRPr="00C901AA"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Aelle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baelle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count)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Alvilda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Copenhagen,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2011</w:t>
      </w:r>
    </w:p>
    <w:p w14:paraId="2A6F7066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1037BC0B" w14:textId="77777777" w:rsidR="0046145E" w:rsidRPr="00C901AA" w:rsidRDefault="0046145E" w:rsidP="0046145E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Lilian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Brogger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/Maria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Lunden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/Louis Jensen,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der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er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ingen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ende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-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altid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en </w:t>
      </w:r>
      <w:proofErr w:type="spellStart"/>
      <w:proofErr w:type="gram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ny</w:t>
      </w:r>
      <w:proofErr w:type="spellEnd"/>
      <w:proofErr w:type="gram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histoire. 100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tegnede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historier</w:t>
      </w:r>
      <w:proofErr w:type="spellEnd"/>
      <w:r w:rsidRPr="00C901AA"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there is no ending - always a new story. 100 drawn stories),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Gyldendal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Copenhagen,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4535B44F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1031DA9F" w14:textId="77777777" w:rsidR="00F07720" w:rsidRDefault="00F07720" w:rsidP="00F07720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453ADD44" w14:textId="77777777" w:rsidR="00F07720" w:rsidRPr="00C901AA" w:rsidRDefault="00F07720" w:rsidP="00F07720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FINLAND</w:t>
      </w:r>
    </w:p>
    <w:p w14:paraId="7E474BBF" w14:textId="77777777" w:rsidR="00F07720" w:rsidRPr="00C901AA" w:rsidRDefault="00F07720" w:rsidP="00F07720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Antti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Ollikainen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Flu two-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jaatava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lentsu</w:t>
      </w:r>
      <w:proofErr w:type="spellEnd"/>
      <w:r w:rsidRPr="00C901AA"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Flu two-like strap),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Suuri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Kurpitsa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>
        <w:rPr>
          <w:rFonts w:ascii="Calibri" w:eastAsia="Times New Roman" w:hAnsi="Calibri" w:cs="Arial"/>
          <w:sz w:val="20"/>
          <w:szCs w:val="20"/>
          <w:lang w:val="en-US"/>
        </w:rPr>
        <w:t>Tampere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38530B06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639CBF88" w14:textId="77777777" w:rsidR="00F07720" w:rsidRDefault="00F07720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64DAB43A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FRANCE</w:t>
      </w:r>
    </w:p>
    <w:p w14:paraId="1ABAA88C" w14:textId="6B9FEDB8" w:rsidR="0046145E" w:rsidRPr="00C901AA" w:rsidRDefault="0046145E" w:rsidP="0046145E">
      <w:pPr>
        <w:pStyle w:val="ListParagraph"/>
        <w:numPr>
          <w:ilvl w:val="0"/>
          <w:numId w:val="7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Bastien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Contraire,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Les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Intrus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The intruders),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Albin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Michel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jeunesse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Paris,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05E0C181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1A6C1FA6" w14:textId="77777777" w:rsidR="0046145E" w:rsidRPr="00C901AA" w:rsidRDefault="0046145E" w:rsidP="0046145E">
      <w:pPr>
        <w:pStyle w:val="ListParagraph"/>
        <w:numPr>
          <w:ilvl w:val="0"/>
          <w:numId w:val="7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Beatrice Rodriguez,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Le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Voleur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de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poule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The chicken thief), Editions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Casterman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Paris,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4106D61B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3E50A97E" w14:textId="716FA9CC" w:rsidR="0046145E" w:rsidRPr="00C901AA" w:rsidRDefault="0046145E" w:rsidP="0046145E">
      <w:pPr>
        <w:pStyle w:val="ListParagraph"/>
        <w:numPr>
          <w:ilvl w:val="0"/>
          <w:numId w:val="7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Marie Poirier,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Vu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d'en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haut</w:t>
      </w:r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Seen from above), Editions des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Grandes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Personnes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Paris,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37831EE4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3C44DBAF" w14:textId="77777777" w:rsidR="0046145E" w:rsidRPr="00C901AA" w:rsidRDefault="0046145E" w:rsidP="0046145E">
      <w:pPr>
        <w:pStyle w:val="ListParagraph"/>
        <w:numPr>
          <w:ilvl w:val="0"/>
          <w:numId w:val="7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Junko Nakamura,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La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visite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The visit), Editions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MeMo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Nantes,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38AC8DA9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4EC35201" w14:textId="77777777" w:rsidR="0046145E" w:rsidRPr="00C901AA" w:rsidRDefault="0046145E" w:rsidP="0046145E">
      <w:pPr>
        <w:pStyle w:val="ListParagraph"/>
        <w:numPr>
          <w:ilvl w:val="0"/>
          <w:numId w:val="7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Mathilde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Magnan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Et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apres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?</w:t>
      </w:r>
      <w:r w:rsidRPr="00C901AA"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And then?), Editions Voce Verso,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Paris,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362DC063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0F6C9FF9" w14:textId="77777777" w:rsidR="00F07720" w:rsidRDefault="00F07720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</w:p>
    <w:p w14:paraId="721252BE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  <w:t>GERMANY</w:t>
      </w:r>
    </w:p>
    <w:p w14:paraId="43FD379D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644B4DC9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Rotraut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Susanne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Berner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Der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fliegende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Hut</w:t>
      </w:r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The flying hat),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Aladin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verlag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Hamburg,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2017</w:t>
      </w:r>
    </w:p>
    <w:p w14:paraId="37F40A5C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283E4C4E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</w:p>
    <w:p w14:paraId="790220DA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  <w:t>HUNGARY</w:t>
      </w:r>
    </w:p>
    <w:p w14:paraId="35BF610B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Boglarka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Paulovkin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Il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gatto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con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gli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stivali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Puss in boots),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Csimota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Publishing,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Budapest,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2012</w:t>
      </w:r>
    </w:p>
    <w:p w14:paraId="09FAC3F5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743C4320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Attila Stark,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Kot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w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butach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Puss in boots),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Csimota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Publishing,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Budapest,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2012</w:t>
      </w:r>
    </w:p>
    <w:p w14:paraId="46E81A83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514DDF0B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Panni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Bodonyi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Den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bestovlede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kat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, (Puss in boots)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Csimota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Publishing,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Budapest,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2012</w:t>
      </w:r>
    </w:p>
    <w:p w14:paraId="33727F77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4A90C33C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Carolina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Buzio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Gato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das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botas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(Puss in boots),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Csimota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Publishing,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Budapest,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2012</w:t>
      </w:r>
    </w:p>
    <w:p w14:paraId="2E9EA7D2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1798E0A8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Agi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Csernus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O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papoytsomenos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gatos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Puss in boots),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Csimota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Publishing,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Budapest,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2012</w:t>
      </w:r>
    </w:p>
    <w:p w14:paraId="5EEF5DCD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1FEE7A56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Krisztina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Maros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Tornrosa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Sleeping beauty),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Csimota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Publishing,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Budapest,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1AD7E832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67F38D6B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Alexandra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Grela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sz w:val="20"/>
          <w:szCs w:val="20"/>
          <w:lang w:val="en-US"/>
        </w:rPr>
        <w:t>ƥyrniros</w:t>
      </w:r>
      <w:proofErr w:type="spellEnd"/>
      <w:r w:rsidRPr="00C901AA">
        <w:rPr>
          <w:rFonts w:ascii="Calibri" w:eastAsia="Times New Roman" w:hAnsi="Calibri" w:cs="Arial"/>
          <w:bCs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Sleeping beauty),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Csimota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Publishing,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Budapest,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0585381D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62C655C6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Barbara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Szapesi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Szucs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Trnuljcica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Sleeping beauty),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Csimota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Publishing,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Budapest,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6DD57155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3069B301" w14:textId="77777777" w:rsidR="0046145E" w:rsidRPr="00C901AA" w:rsidRDefault="0046145E" w:rsidP="0046145E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Baranyai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Andras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Europai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bongeszo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Travelling Europe),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Pagony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Budapest,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2014</w:t>
      </w:r>
    </w:p>
    <w:p w14:paraId="62050135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750C31E8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6FE38172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ITALY</w:t>
      </w:r>
    </w:p>
    <w:p w14:paraId="7A94AE93" w14:textId="77777777" w:rsidR="0046145E" w:rsidRPr="00C901AA" w:rsidRDefault="0046145E" w:rsidP="0046145E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Bruna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Barros,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Insieme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con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papà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Together with dad), Il Leone Verde,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Torino,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2017</w:t>
      </w:r>
    </w:p>
    <w:p w14:paraId="34FA3164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7D45AA0F" w14:textId="77777777" w:rsidR="0046145E" w:rsidRPr="00C901AA" w:rsidRDefault="0046145E" w:rsidP="0046145E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Istvan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Banyai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Dall'altra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parte</w:t>
      </w:r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The other side), Il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Castoro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Milano,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2006</w:t>
      </w:r>
    </w:p>
    <w:p w14:paraId="7499EE64" w14:textId="77777777" w:rsidR="0046145E" w:rsidRPr="00C901AA" w:rsidRDefault="0046145E" w:rsidP="0046145E">
      <w:pPr>
        <w:rPr>
          <w:rFonts w:ascii="Calibri" w:eastAsia="Times New Roman" w:hAnsi="Calibri" w:cs="Arial"/>
          <w:sz w:val="20"/>
          <w:szCs w:val="20"/>
          <w:lang w:val="en-US"/>
        </w:rPr>
      </w:pPr>
    </w:p>
    <w:p w14:paraId="505B76BA" w14:textId="77777777" w:rsidR="0046145E" w:rsidRPr="00C901AA" w:rsidRDefault="0046145E" w:rsidP="0046145E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lastRenderedPageBreak/>
        <w:t>Ursus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Wehrli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L'arte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a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soqquadro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i/>
          <w:sz w:val="20"/>
          <w:szCs w:val="20"/>
          <w:lang w:val="en-US"/>
        </w:rPr>
        <w:t>Kunst</w:t>
      </w:r>
      <w:proofErr w:type="spellEnd"/>
      <w:r w:rsidRPr="00C901AA">
        <w:rPr>
          <w:rFonts w:ascii="Calibri" w:eastAsia="Times New Roman" w:hAnsi="Calibri" w:cs="Arial"/>
          <w:i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i/>
          <w:sz w:val="20"/>
          <w:szCs w:val="20"/>
          <w:lang w:val="en-US"/>
        </w:rPr>
        <w:t>aufrӓumen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 (Tidying up art),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Il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Castoro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Milano,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2008</w:t>
      </w:r>
    </w:p>
    <w:p w14:paraId="5FE695E9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2C11EB68" w14:textId="77777777" w:rsidR="0046145E" w:rsidRPr="00C901AA" w:rsidRDefault="0046145E" w:rsidP="0046145E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Federico Fernandez, German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Gonzàlez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Balea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Balea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), </w:t>
      </w:r>
      <w:proofErr w:type="spellStart"/>
      <w:proofErr w:type="gram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Kalandraka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,</w:t>
      </w:r>
      <w:proofErr w:type="gram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Firenze,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4680AD80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518CF498" w14:textId="534749C4" w:rsidR="0046145E" w:rsidRPr="00C901AA" w:rsidRDefault="0046145E" w:rsidP="0046145E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Giovanna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Zoboli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Mariachiara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di Giorgio,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Professione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coccodrillo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Professional crocodile),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Topipittori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Milano,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2017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2790570B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67680315" w14:textId="570AC57E" w:rsidR="0046145E" w:rsidRPr="00C901AA" w:rsidRDefault="0046145E" w:rsidP="0046145E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Maurizio A. C.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Quariello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45</w:t>
      </w:r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Orecchio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Acerbo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Roma,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2017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1C4B1E6A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08DA7D90" w14:textId="77777777" w:rsidR="0046145E" w:rsidRPr="00C901AA" w:rsidRDefault="0046145E" w:rsidP="0046145E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Marta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Pantaleo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Ciao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ciao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giocattoli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Goodbye toys),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Carthusia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Milano,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410FA181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0FB3A171" w14:textId="77777777" w:rsidR="0046145E" w:rsidRPr="00C901AA" w:rsidRDefault="0046145E" w:rsidP="0046145E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Paola Formica,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Orizzonti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Horizons),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Carthusia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Milano,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79451BC7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6B47962E" w14:textId="77777777" w:rsidR="0046145E" w:rsidRPr="00C901AA" w:rsidRDefault="0046145E" w:rsidP="0046145E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Cristina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Bazzoni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Pois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Peas),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Carthusia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Milano,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34594A56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6085A72C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026B2C56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JAPAN</w:t>
      </w:r>
    </w:p>
    <w:p w14:paraId="1B9294EA" w14:textId="70E5B99E" w:rsidR="0046145E" w:rsidRPr="00C901AA" w:rsidRDefault="0046145E" w:rsidP="0046145E">
      <w:pPr>
        <w:pStyle w:val="ListParagraph"/>
        <w:numPr>
          <w:ilvl w:val="0"/>
          <w:numId w:val="10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Junko Murayama,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Sawaru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Meiro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1 &amp; 2</w:t>
      </w:r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Braille mazes 1 &amp; 2),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Shogakukan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Tokyo,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616794B2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5DC059A3" w14:textId="77777777" w:rsidR="0046145E" w:rsidRPr="00C901AA" w:rsidRDefault="0046145E" w:rsidP="0046145E">
      <w:pPr>
        <w:pStyle w:val="ListParagraph"/>
        <w:numPr>
          <w:ilvl w:val="0"/>
          <w:numId w:val="10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Norio Nakamura, </w:t>
      </w:r>
      <w:proofErr w:type="spellStart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>Dottoko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>Doubutsuen</w:t>
      </w:r>
      <w:proofErr w:type="spellEnd"/>
      <w:r w:rsidRPr="00C901AA"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/>
        </w:rPr>
        <w:t>, (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Dottoko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 zoo),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Fukuinkan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Shoten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Publishers,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Tokyo,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2014</w:t>
      </w:r>
    </w:p>
    <w:p w14:paraId="373BAE6A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079ED714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73ADC113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JORDAN</w:t>
      </w:r>
    </w:p>
    <w:p w14:paraId="6BD4F98D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6476759B" w14:textId="77777777" w:rsidR="0046145E" w:rsidRPr="00C901AA" w:rsidRDefault="0046145E" w:rsidP="0046145E">
      <w:pPr>
        <w:pStyle w:val="ListParagraph"/>
        <w:numPr>
          <w:ilvl w:val="0"/>
          <w:numId w:val="11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Rania Turk/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Rawan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Sader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Horoofi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My alphabet),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Hikayati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Books,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Amman,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2F8A9DFE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73DBD537" w14:textId="77777777" w:rsidR="0046145E" w:rsidRPr="00C901AA" w:rsidRDefault="0046145E" w:rsidP="0046145E">
      <w:pPr>
        <w:pStyle w:val="ListParagraph"/>
        <w:numPr>
          <w:ilvl w:val="0"/>
          <w:numId w:val="11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Rania Turk/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Aya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Khairy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/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Dima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and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Hala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Tahboub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Ayn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?</w:t>
      </w:r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Where?),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Hikayati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Books,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Amman,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538F84CF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43E6CD58" w14:textId="77777777" w:rsidR="0046145E" w:rsidRPr="00C901AA" w:rsidRDefault="0046145E" w:rsidP="0046145E">
      <w:pPr>
        <w:pStyle w:val="ListParagraph"/>
        <w:numPr>
          <w:ilvl w:val="0"/>
          <w:numId w:val="11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Rania Turk/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Rawan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Sader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Beit</w:t>
      </w:r>
      <w:proofErr w:type="spellEnd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Sitti</w:t>
      </w:r>
      <w:proofErr w:type="spellEnd"/>
      <w:r w:rsidRPr="00C901AA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>, (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My grandmother's house), </w:t>
      </w:r>
      <w:proofErr w:type="spellStart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Hikayati</w:t>
      </w:r>
      <w:proofErr w:type="spellEnd"/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Books,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Amman,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08608223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796D3208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</w:p>
    <w:p w14:paraId="6D255B62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  <w:t>NETHERLANDS</w:t>
      </w:r>
    </w:p>
    <w:p w14:paraId="4D2FAFD1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3978D073" w14:textId="77777777" w:rsidR="0046145E" w:rsidRPr="00C901AA" w:rsidRDefault="0046145E" w:rsidP="0046145E">
      <w:pPr>
        <w:pStyle w:val="ListParagraph"/>
        <w:numPr>
          <w:ilvl w:val="0"/>
          <w:numId w:val="1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Ted van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Lieshout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Philip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Hopman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Boer Boris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zoekt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de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verschillen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Farmer Boris searches for differences),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Gottmer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Haarlem,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6AE1985A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6B9EA6F5" w14:textId="77777777" w:rsidR="0046145E" w:rsidRPr="00C901AA" w:rsidRDefault="0046145E" w:rsidP="0046145E">
      <w:pPr>
        <w:pStyle w:val="ListParagraph"/>
        <w:numPr>
          <w:ilvl w:val="0"/>
          <w:numId w:val="1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Alice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Hoogstad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Mijn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oma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is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een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ooievaar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My granny is a stork),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Lemniscaat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Rotterdam,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4078055B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577253BE" w14:textId="380EE54D" w:rsidR="0046145E" w:rsidRPr="00C901AA" w:rsidRDefault="0046145E" w:rsidP="0046145E">
      <w:pPr>
        <w:pStyle w:val="ListParagraph"/>
        <w:numPr>
          <w:ilvl w:val="0"/>
          <w:numId w:val="1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Arnoud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Wierstra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Babel</w:t>
      </w:r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Babel),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Gottmer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Amsterdam,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58037823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1824C7EF" w14:textId="07DB7D94" w:rsidR="0046145E" w:rsidRPr="00C901AA" w:rsidRDefault="0046145E" w:rsidP="0046145E">
      <w:pPr>
        <w:pStyle w:val="ListParagraph"/>
        <w:numPr>
          <w:ilvl w:val="0"/>
          <w:numId w:val="1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lastRenderedPageBreak/>
        <w:t xml:space="preserve">Charlotte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Dematons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Holland op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z'n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r w:rsidR="00F07720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moist</w:t>
      </w:r>
      <w:r w:rsidR="00F07720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(The most beautiful Holland)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>Leopold/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Gemeentemuseum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 Den Haag, Amsterdam,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5616E0E8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46BF1041" w14:textId="77777777" w:rsidR="0046145E" w:rsidRPr="00C901AA" w:rsidRDefault="0046145E" w:rsidP="0046145E">
      <w:pPr>
        <w:pStyle w:val="ListParagraph"/>
        <w:numPr>
          <w:ilvl w:val="0"/>
          <w:numId w:val="1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Thé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Tjong-Khing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Bosch</w:t>
      </w:r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Bosch),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Leopold, Amsterdam,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2ADF5DA3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56180FC1" w14:textId="77777777" w:rsidR="0046145E" w:rsidRPr="00C901AA" w:rsidRDefault="0046145E" w:rsidP="0046145E">
      <w:pPr>
        <w:pStyle w:val="ListParagraph"/>
        <w:numPr>
          <w:ilvl w:val="0"/>
          <w:numId w:val="12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Mies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Van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Hout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Speeltuin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>,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CPNB,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74213B46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39EBD64E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</w:p>
    <w:p w14:paraId="27893B24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  <w:t>SLOVENIA</w:t>
      </w:r>
    </w:p>
    <w:p w14:paraId="019E783C" w14:textId="77777777" w:rsidR="0046145E" w:rsidRPr="00C901AA" w:rsidRDefault="0046145E" w:rsidP="0046145E">
      <w:pPr>
        <w:pStyle w:val="ListParagraph"/>
        <w:numPr>
          <w:ilvl w:val="0"/>
          <w:numId w:val="1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Andreja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Peklar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Ferdo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Veliki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Ptič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>, (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Ferdo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the giant bird), KUD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Sodobnost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International,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Ljubljana,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37774933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763FF43B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  <w:t>SPAIN</w:t>
      </w:r>
    </w:p>
    <w:p w14:paraId="47DDD60D" w14:textId="77777777" w:rsidR="0046145E" w:rsidRPr="00C901AA" w:rsidRDefault="0046145E" w:rsidP="0046145E">
      <w:pPr>
        <w:pStyle w:val="ListParagraph"/>
        <w:numPr>
          <w:ilvl w:val="0"/>
          <w:numId w:val="1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Eidet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Eibar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Barrukoa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Insider), 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Edo</w:t>
      </w:r>
      <w:proofErr w:type="gram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!,</w:t>
      </w:r>
      <w:proofErr w:type="gram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 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24699C9F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02AA48D2" w14:textId="77777777" w:rsidR="0046145E" w:rsidRPr="00C901AA" w:rsidRDefault="0046145E" w:rsidP="0046145E">
      <w:pPr>
        <w:pStyle w:val="ListParagraph"/>
        <w:numPr>
          <w:ilvl w:val="0"/>
          <w:numId w:val="1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Roser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Capdevila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El Camp</w:t>
      </w:r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The country), 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Angle editorial,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Barcelona,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59B85796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1004F149" w14:textId="77777777" w:rsidR="0046145E" w:rsidRPr="00C901AA" w:rsidRDefault="0046145E" w:rsidP="0046145E">
      <w:pPr>
        <w:pStyle w:val="ListParagraph"/>
        <w:numPr>
          <w:ilvl w:val="0"/>
          <w:numId w:val="1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Roser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Capdevila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La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ciutat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(T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he town), </w:t>
      </w: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Angle editorial,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Barcelona,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28A93531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7E6A7110" w14:textId="77777777" w:rsidR="0046145E" w:rsidRPr="00C901AA" w:rsidRDefault="0046145E" w:rsidP="0046145E">
      <w:pPr>
        <w:pStyle w:val="ListParagraph"/>
        <w:numPr>
          <w:ilvl w:val="0"/>
          <w:numId w:val="1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Lara Catalan,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Un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dia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a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l'escola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One day at school),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Cruilla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Barcelona,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548071F7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5EA0F402" w14:textId="2E7F7B0A" w:rsidR="0046145E" w:rsidRPr="00C901AA" w:rsidRDefault="0046145E" w:rsidP="0046145E">
      <w:pPr>
        <w:pStyle w:val="ListParagraph"/>
        <w:numPr>
          <w:ilvl w:val="0"/>
          <w:numId w:val="13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David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Pintor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Barcelona</w:t>
      </w:r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Barcelona),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Kalandraka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Pontevedra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5FBDE46A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12F0A1BC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</w:p>
    <w:p w14:paraId="34795A00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  <w:t>SWEDEN</w:t>
      </w:r>
    </w:p>
    <w:p w14:paraId="48294461" w14:textId="77777777" w:rsidR="0046145E" w:rsidRPr="00C901AA" w:rsidRDefault="0046145E" w:rsidP="0046145E">
      <w:pPr>
        <w:pStyle w:val="ListParagraph"/>
        <w:numPr>
          <w:ilvl w:val="0"/>
          <w:numId w:val="14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Ida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Björs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Cirkus</w:t>
      </w:r>
      <w:proofErr w:type="spellEnd"/>
      <w:r w:rsidRPr="00C901AA">
        <w:rPr>
          <w:rFonts w:ascii="Calibri" w:eastAsia="Times New Roman" w:hAnsi="Calibri" w:cs="Arial"/>
          <w:bCs/>
          <w:color w:val="0D0D0D"/>
          <w:sz w:val="20"/>
          <w:szCs w:val="20"/>
          <w:lang w:val="en-US"/>
        </w:rPr>
        <w:t xml:space="preserve"> (Circus)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Natur&amp;Kultur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Stockolm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723123F6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623D95B1" w14:textId="77777777" w:rsidR="0046145E" w:rsidRPr="00C901AA" w:rsidRDefault="0046145E" w:rsidP="0046145E">
      <w:pPr>
        <w:pStyle w:val="ListParagraph"/>
        <w:numPr>
          <w:ilvl w:val="0"/>
          <w:numId w:val="14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Jennie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Ekström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Fröet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>,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(Seed)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Natur&amp;Kultur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sz w:val="20"/>
          <w:szCs w:val="20"/>
          <w:lang w:val="en-US"/>
        </w:rPr>
        <w:t>Stockolm</w:t>
      </w:r>
      <w:proofErr w:type="spellEnd"/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6FA494EB" w14:textId="77777777" w:rsidR="0046145E" w:rsidRPr="00C901AA" w:rsidRDefault="0046145E" w:rsidP="0046145E">
      <w:pPr>
        <w:rPr>
          <w:rFonts w:ascii="Calibri" w:eastAsia="Times New Roman" w:hAnsi="Calibri" w:cs="Arial"/>
          <w:color w:val="0D0D0D"/>
          <w:sz w:val="20"/>
          <w:szCs w:val="20"/>
          <w:lang w:val="en-US"/>
        </w:rPr>
      </w:pPr>
    </w:p>
    <w:p w14:paraId="17F1F19C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</w:p>
    <w:p w14:paraId="37CEB96D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D0D0D"/>
          <w:sz w:val="20"/>
          <w:szCs w:val="20"/>
          <w:lang w:val="en-US"/>
        </w:rPr>
        <w:t>TURKEY</w:t>
      </w:r>
    </w:p>
    <w:p w14:paraId="3E822649" w14:textId="766D5376" w:rsidR="0046145E" w:rsidRPr="00C901AA" w:rsidRDefault="0046145E" w:rsidP="0046145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Nuran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Turan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/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Lebent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Turan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Bir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Varmis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Bir</w:t>
      </w:r>
      <w:proofErr w:type="spellEnd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 xml:space="preserve"> </w:t>
      </w:r>
      <w:proofErr w:type="spellStart"/>
      <w:r w:rsidRPr="00C901AA">
        <w:rPr>
          <w:rFonts w:ascii="Calibri" w:eastAsia="Times New Roman" w:hAnsi="Calibri" w:cs="Arial"/>
          <w:bCs/>
          <w:i/>
          <w:color w:val="0D0D0D"/>
          <w:sz w:val="20"/>
          <w:szCs w:val="20"/>
          <w:lang w:val="en-US"/>
        </w:rPr>
        <w:t>Vokmus</w:t>
      </w:r>
      <w:proofErr w:type="spellEnd"/>
      <w:r w:rsidRPr="00C901AA">
        <w:rPr>
          <w:rFonts w:ascii="Calibri" w:eastAsia="Times New Roman" w:hAnsi="Calibri" w:cs="Arial"/>
          <w:b/>
          <w:bCs/>
          <w:color w:val="0D0D0D"/>
          <w:sz w:val="20"/>
          <w:szCs w:val="20"/>
          <w:lang w:val="en-US"/>
        </w:rPr>
        <w:t xml:space="preserve"> (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Once upon a time), </w:t>
      </w:r>
      <w:proofErr w:type="spellStart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>Yayinlari</w:t>
      </w:r>
      <w:proofErr w:type="spellEnd"/>
      <w:r w:rsidRPr="00C901AA">
        <w:rPr>
          <w:rFonts w:ascii="Calibri" w:eastAsia="Times New Roman" w:hAnsi="Calibri" w:cs="Arial"/>
          <w:color w:val="0D0D0D"/>
          <w:sz w:val="20"/>
          <w:szCs w:val="20"/>
          <w:lang w:val="en-US"/>
        </w:rPr>
        <w:t xml:space="preserve">, </w:t>
      </w:r>
      <w:r w:rsidRPr="00C901AA">
        <w:rPr>
          <w:rFonts w:ascii="Calibri" w:eastAsia="Times New Roman" w:hAnsi="Calibri" w:cs="Arial"/>
          <w:sz w:val="20"/>
          <w:szCs w:val="20"/>
          <w:lang w:val="en-US"/>
        </w:rPr>
        <w:t xml:space="preserve">Istanbul, </w:t>
      </w:r>
      <w:r w:rsidRPr="00C901AA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2203930A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7E2CBC46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153FBAE0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UK</w:t>
      </w:r>
    </w:p>
    <w:p w14:paraId="5A7ABA59" w14:textId="77777777" w:rsidR="0046145E" w:rsidRPr="00725A03" w:rsidRDefault="0046145E" w:rsidP="0046145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Kate Prendergast, </w:t>
      </w:r>
      <w:r w:rsidRPr="00725A03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Dog on a train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Old Barn Books, </w:t>
      </w:r>
      <w:proofErr w:type="spellStart"/>
      <w:r w:rsidRPr="00725A03">
        <w:rPr>
          <w:rFonts w:ascii="Calibri" w:eastAsia="Times New Roman" w:hAnsi="Calibri" w:cs="Arial"/>
          <w:sz w:val="20"/>
          <w:szCs w:val="20"/>
          <w:lang w:val="en-US"/>
        </w:rPr>
        <w:t>Pulborough</w:t>
      </w:r>
      <w:proofErr w:type="spellEnd"/>
      <w:r w:rsidRPr="00725A03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314BD79A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459AFEAB" w14:textId="77777777" w:rsidR="0046145E" w:rsidRPr="00725A03" w:rsidRDefault="0046145E" w:rsidP="0046145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Marie </w:t>
      </w:r>
      <w:proofErr w:type="spellStart"/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Luise</w:t>
      </w:r>
      <w:proofErr w:type="spellEnd"/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Fitzpatrick, </w:t>
      </w:r>
      <w:r w:rsidRPr="00725A03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Owl Bat, Bat Owl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Walker Books, </w:t>
      </w:r>
      <w:r w:rsidRPr="00725A03">
        <w:rPr>
          <w:rFonts w:ascii="Calibri" w:eastAsia="Times New Roman" w:hAnsi="Calibri" w:cs="Arial"/>
          <w:sz w:val="20"/>
          <w:szCs w:val="20"/>
          <w:lang w:val="en-US"/>
        </w:rPr>
        <w:t xml:space="preserve">London,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6628CA26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45E00073" w14:textId="77777777" w:rsidR="0046145E" w:rsidRPr="00725A03" w:rsidRDefault="0046145E" w:rsidP="0046145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Jon Arno Lawson, Sidney Smith, </w:t>
      </w:r>
      <w:r w:rsidRPr="00725A03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Footpath flowers</w:t>
      </w:r>
      <w:r w:rsidRPr="00725A03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Walker Books, </w:t>
      </w:r>
      <w:r w:rsidRPr="00725A03">
        <w:rPr>
          <w:rFonts w:ascii="Calibri" w:eastAsia="Times New Roman" w:hAnsi="Calibri" w:cs="Arial"/>
          <w:sz w:val="20"/>
          <w:szCs w:val="20"/>
          <w:lang w:val="en-US"/>
        </w:rPr>
        <w:t xml:space="preserve">London,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3D7E2427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2B3DC6FC" w14:textId="77777777" w:rsidR="0046145E" w:rsidRPr="00725A03" w:rsidRDefault="0046145E" w:rsidP="0046145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lastRenderedPageBreak/>
        <w:t xml:space="preserve">Aaron Becker, </w:t>
      </w:r>
      <w:r w:rsidRPr="00725A03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Quest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Walker Books, </w:t>
      </w:r>
      <w:r w:rsidRPr="00725A03">
        <w:rPr>
          <w:rFonts w:ascii="Calibri" w:eastAsia="Times New Roman" w:hAnsi="Calibri" w:cs="Arial"/>
          <w:sz w:val="20"/>
          <w:szCs w:val="20"/>
          <w:lang w:val="en-US"/>
        </w:rPr>
        <w:t xml:space="preserve">London,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2014</w:t>
      </w:r>
    </w:p>
    <w:p w14:paraId="7C076AB7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4395DF06" w14:textId="77777777" w:rsidR="0046145E" w:rsidRPr="00725A03" w:rsidRDefault="0046145E" w:rsidP="0046145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Clayton Junior, </w:t>
      </w:r>
      <w:r w:rsidRPr="00725A03">
        <w:rPr>
          <w:rFonts w:ascii="Calibri" w:eastAsia="Times New Roman" w:hAnsi="Calibri" w:cs="Arial"/>
          <w:i/>
          <w:color w:val="000000"/>
          <w:sz w:val="20"/>
          <w:szCs w:val="20"/>
          <w:lang w:val="en-US"/>
        </w:rPr>
        <w:t>Free the lines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words &amp; pictures, </w:t>
      </w:r>
      <w:r w:rsidRPr="00725A03">
        <w:rPr>
          <w:rFonts w:ascii="Calibri" w:eastAsia="Times New Roman" w:hAnsi="Calibri" w:cs="Arial"/>
          <w:sz w:val="20"/>
          <w:szCs w:val="20"/>
          <w:lang w:val="en-US"/>
        </w:rPr>
        <w:t xml:space="preserve">London,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6799BC6C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0FDE73DF" w14:textId="77777777" w:rsidR="0046145E" w:rsidRPr="00725A03" w:rsidRDefault="0046145E" w:rsidP="0046145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Emily Rand, </w:t>
      </w:r>
      <w:r w:rsidRPr="00725A03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In the city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Hato</w:t>
      </w:r>
      <w:proofErr w:type="spellEnd"/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Press, </w:t>
      </w:r>
      <w:r w:rsidRPr="00725A03">
        <w:rPr>
          <w:rFonts w:ascii="Calibri" w:eastAsia="Times New Roman" w:hAnsi="Calibri" w:cs="Arial"/>
          <w:sz w:val="20"/>
          <w:szCs w:val="20"/>
          <w:lang w:val="en-US"/>
        </w:rPr>
        <w:t xml:space="preserve">London,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640FF66B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536D60DA" w14:textId="77777777" w:rsidR="0046145E" w:rsidRPr="00725A03" w:rsidRDefault="0046145E" w:rsidP="0046145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Emily Rand, </w:t>
      </w:r>
      <w:r w:rsidRPr="00725A03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In the garden</w:t>
      </w:r>
      <w:r w:rsidRPr="00725A03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>,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Hato</w:t>
      </w:r>
      <w:proofErr w:type="spellEnd"/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Press, </w:t>
      </w:r>
      <w:r w:rsidRPr="00725A03">
        <w:rPr>
          <w:rFonts w:ascii="Calibri" w:eastAsia="Times New Roman" w:hAnsi="Calibri" w:cs="Arial"/>
          <w:sz w:val="20"/>
          <w:szCs w:val="20"/>
          <w:lang w:val="en-US"/>
        </w:rPr>
        <w:t xml:space="preserve">London,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2016</w:t>
      </w:r>
    </w:p>
    <w:p w14:paraId="2629804F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212C2CDE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</w:p>
    <w:p w14:paraId="36C21624" w14:textId="77777777" w:rsidR="0046145E" w:rsidRPr="00C901AA" w:rsidRDefault="0046145E" w:rsidP="0046145E">
      <w:pPr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</w:pPr>
      <w:r w:rsidRPr="00C901AA">
        <w:rPr>
          <w:rFonts w:ascii="Calibri" w:eastAsia="Times New Roman" w:hAnsi="Calibri" w:cs="Arial"/>
          <w:b/>
          <w:color w:val="000000"/>
          <w:sz w:val="20"/>
          <w:szCs w:val="20"/>
          <w:lang w:val="en-US"/>
        </w:rPr>
        <w:t>USA</w:t>
      </w:r>
    </w:p>
    <w:p w14:paraId="5A18A45C" w14:textId="1DDA1D4B" w:rsidR="0046145E" w:rsidRPr="00725A03" w:rsidRDefault="0046145E" w:rsidP="0046145E">
      <w:pPr>
        <w:pStyle w:val="ListParagraph"/>
        <w:numPr>
          <w:ilvl w:val="0"/>
          <w:numId w:val="16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Marla Frazee, </w:t>
      </w:r>
      <w:r w:rsidRPr="00725A03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The farmer and the clown</w:t>
      </w:r>
      <w:r w:rsidRPr="00725A03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Beach Lane Books, </w:t>
      </w:r>
      <w:r w:rsidRPr="00725A03">
        <w:rPr>
          <w:rFonts w:ascii="Calibri" w:eastAsia="Times New Roman" w:hAnsi="Calibri" w:cs="Arial"/>
          <w:sz w:val="20"/>
          <w:szCs w:val="20"/>
          <w:lang w:val="en-US"/>
        </w:rPr>
        <w:t xml:space="preserve">New York,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2014</w:t>
      </w:r>
      <w:r w:rsidR="00F07720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 ***</w:t>
      </w:r>
    </w:p>
    <w:p w14:paraId="7E663C47" w14:textId="77777777" w:rsidR="0046145E" w:rsidRPr="00C901AA" w:rsidRDefault="0046145E" w:rsidP="0046145E">
      <w:p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</w:p>
    <w:p w14:paraId="33236E59" w14:textId="77777777" w:rsidR="0046145E" w:rsidRPr="00725A03" w:rsidRDefault="0046145E" w:rsidP="0046145E">
      <w:pPr>
        <w:pStyle w:val="ListParagraph"/>
        <w:numPr>
          <w:ilvl w:val="0"/>
          <w:numId w:val="16"/>
        </w:numPr>
        <w:rPr>
          <w:rFonts w:ascii="Calibri" w:eastAsia="Times New Roman" w:hAnsi="Calibri" w:cs="Arial"/>
          <w:color w:val="000000"/>
          <w:sz w:val="20"/>
          <w:szCs w:val="20"/>
          <w:lang w:val="en-US"/>
        </w:rPr>
      </w:pPr>
      <w:proofErr w:type="spellStart"/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Guojing</w:t>
      </w:r>
      <w:proofErr w:type="spellEnd"/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, </w:t>
      </w:r>
      <w:r w:rsidRPr="00725A03">
        <w:rPr>
          <w:rFonts w:ascii="Calibri" w:eastAsia="Times New Roman" w:hAnsi="Calibri" w:cs="Arial"/>
          <w:bCs/>
          <w:i/>
          <w:color w:val="000000"/>
          <w:sz w:val="20"/>
          <w:szCs w:val="20"/>
          <w:lang w:val="en-US"/>
        </w:rPr>
        <w:t>The only child</w:t>
      </w:r>
      <w:r w:rsidRPr="00725A03">
        <w:rPr>
          <w:rFonts w:ascii="Calibri" w:eastAsia="Times New Roman" w:hAnsi="Calibri" w:cs="Arial"/>
          <w:bCs/>
          <w:color w:val="000000"/>
          <w:sz w:val="20"/>
          <w:szCs w:val="20"/>
          <w:lang w:val="en-US"/>
        </w:rPr>
        <w:t xml:space="preserve">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 xml:space="preserve">Penguin Random House, </w:t>
      </w:r>
      <w:r w:rsidRPr="00725A03">
        <w:rPr>
          <w:rFonts w:ascii="Calibri" w:eastAsia="Times New Roman" w:hAnsi="Calibri" w:cs="Arial"/>
          <w:sz w:val="20"/>
          <w:szCs w:val="20"/>
          <w:lang w:val="en-US"/>
        </w:rPr>
        <w:t xml:space="preserve">New York, </w:t>
      </w:r>
      <w:r w:rsidRPr="00725A03">
        <w:rPr>
          <w:rFonts w:ascii="Calibri" w:eastAsia="Times New Roman" w:hAnsi="Calibri" w:cs="Arial"/>
          <w:color w:val="000000"/>
          <w:sz w:val="20"/>
          <w:szCs w:val="20"/>
          <w:lang w:val="en-US"/>
        </w:rPr>
        <w:t>2015</w:t>
      </w:r>
    </w:p>
    <w:p w14:paraId="714D1E3A" w14:textId="77777777" w:rsidR="0046145E" w:rsidRDefault="0046145E" w:rsidP="0046145E">
      <w:pPr>
        <w:rPr>
          <w:rFonts w:ascii="Calibri" w:hAnsi="Calibri" w:cs="Arial"/>
          <w:sz w:val="20"/>
          <w:szCs w:val="20"/>
        </w:rPr>
      </w:pPr>
    </w:p>
    <w:p w14:paraId="0192C0E7" w14:textId="77777777" w:rsidR="00F07720" w:rsidRDefault="00F07720" w:rsidP="0046145E">
      <w:pPr>
        <w:rPr>
          <w:rFonts w:ascii="Calibri" w:hAnsi="Calibri" w:cs="Arial"/>
          <w:sz w:val="20"/>
          <w:szCs w:val="20"/>
        </w:rPr>
      </w:pPr>
    </w:p>
    <w:p w14:paraId="75FF0CBF" w14:textId="77777777" w:rsidR="00F07720" w:rsidRDefault="00F07720" w:rsidP="0046145E">
      <w:pPr>
        <w:rPr>
          <w:rFonts w:ascii="Calibri" w:hAnsi="Calibri" w:cs="Arial"/>
          <w:sz w:val="20"/>
          <w:szCs w:val="20"/>
        </w:rPr>
      </w:pPr>
    </w:p>
    <w:p w14:paraId="5498E962" w14:textId="6799EFF3" w:rsidR="00F07720" w:rsidRPr="00C901AA" w:rsidRDefault="00F07720" w:rsidP="0046145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*** 2017 </w:t>
      </w:r>
      <w:proofErr w:type="spellStart"/>
      <w:r>
        <w:rPr>
          <w:rFonts w:ascii="Calibri" w:hAnsi="Calibri" w:cs="Arial"/>
          <w:sz w:val="20"/>
          <w:szCs w:val="20"/>
        </w:rPr>
        <w:t>Silent</w:t>
      </w:r>
      <w:proofErr w:type="spellEnd"/>
      <w:r>
        <w:rPr>
          <w:rFonts w:ascii="Calibri" w:hAnsi="Calibri" w:cs="Arial"/>
          <w:sz w:val="20"/>
          <w:szCs w:val="20"/>
        </w:rPr>
        <w:t xml:space="preserve"> Books. </w:t>
      </w:r>
      <w:proofErr w:type="spellStart"/>
      <w:r>
        <w:rPr>
          <w:rFonts w:ascii="Calibri" w:hAnsi="Calibri" w:cs="Arial"/>
          <w:sz w:val="20"/>
          <w:szCs w:val="20"/>
        </w:rPr>
        <w:t>Final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Destination</w:t>
      </w:r>
      <w:proofErr w:type="spellEnd"/>
      <w:r>
        <w:rPr>
          <w:rFonts w:ascii="Calibri" w:hAnsi="Calibri" w:cs="Arial"/>
          <w:sz w:val="20"/>
          <w:szCs w:val="20"/>
        </w:rPr>
        <w:t xml:space="preserve"> Lampedusa  – </w:t>
      </w:r>
      <w:bookmarkStart w:id="0" w:name="_GoBack"/>
      <w:bookmarkEnd w:id="0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Honour</w:t>
      </w:r>
      <w:proofErr w:type="spellEnd"/>
      <w:r>
        <w:rPr>
          <w:rFonts w:ascii="Calibri" w:hAnsi="Calibri" w:cs="Arial"/>
          <w:sz w:val="20"/>
          <w:szCs w:val="20"/>
        </w:rPr>
        <w:t xml:space="preserve"> List</w:t>
      </w:r>
    </w:p>
    <w:p w14:paraId="5F422863" w14:textId="77777777" w:rsidR="0046145E" w:rsidRDefault="0046145E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53A282CA" w14:textId="77777777" w:rsidR="00F07720" w:rsidRDefault="00F07720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1C80503C" w14:textId="77777777" w:rsidR="00F07720" w:rsidRDefault="00F07720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622DAE65" w14:textId="77777777" w:rsidR="00E53EE8" w:rsidRDefault="00E53EE8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0D8847BD" w14:textId="77777777" w:rsidR="00E53EE8" w:rsidRDefault="00E53EE8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4034D87B" w14:textId="77777777" w:rsidR="00E53EE8" w:rsidRDefault="00E53EE8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2397E8B3" w14:textId="77777777" w:rsidR="00DC369F" w:rsidRDefault="00DC369F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15C6D6D3" w14:textId="77777777" w:rsidR="00DC369F" w:rsidRDefault="00DC369F" w:rsidP="001F7C01">
      <w:pPr>
        <w:spacing w:after="0" w:line="240" w:lineRule="auto"/>
        <w:jc w:val="both"/>
        <w:rPr>
          <w:rFonts w:ascii="Arial" w:eastAsia="Cambria" w:hAnsi="Arial" w:cs="Arial"/>
          <w:b/>
          <w:color w:val="C00000"/>
          <w:sz w:val="28"/>
          <w:szCs w:val="28"/>
        </w:rPr>
      </w:pPr>
    </w:p>
    <w:p w14:paraId="082C19AF" w14:textId="77777777" w:rsidR="00844F67" w:rsidRPr="001F7C01" w:rsidRDefault="00844F67">
      <w:pPr>
        <w:rPr>
          <w:sz w:val="24"/>
          <w:szCs w:val="24"/>
        </w:rPr>
      </w:pPr>
    </w:p>
    <w:sectPr w:rsidR="00844F67" w:rsidRPr="001F7C01" w:rsidSect="00DC369F">
      <w:headerReference w:type="default" r:id="rId13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A0231" w14:textId="77777777" w:rsidR="00E53EE8" w:rsidRDefault="00E53EE8" w:rsidP="00DC369F">
      <w:pPr>
        <w:spacing w:after="0" w:line="240" w:lineRule="auto"/>
      </w:pPr>
      <w:r>
        <w:separator/>
      </w:r>
    </w:p>
  </w:endnote>
  <w:endnote w:type="continuationSeparator" w:id="0">
    <w:p w14:paraId="58B03235" w14:textId="77777777" w:rsidR="00E53EE8" w:rsidRDefault="00E53EE8" w:rsidP="00DC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2132C" w14:textId="77777777" w:rsidR="00E53EE8" w:rsidRDefault="00E53EE8" w:rsidP="00DC369F">
      <w:pPr>
        <w:spacing w:after="0" w:line="240" w:lineRule="auto"/>
      </w:pPr>
      <w:r>
        <w:separator/>
      </w:r>
    </w:p>
  </w:footnote>
  <w:footnote w:type="continuationSeparator" w:id="0">
    <w:p w14:paraId="27584619" w14:textId="77777777" w:rsidR="00E53EE8" w:rsidRDefault="00E53EE8" w:rsidP="00DC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E8022" w14:textId="77777777" w:rsidR="00E53EE8" w:rsidRPr="00DC369F" w:rsidRDefault="00E53EE8" w:rsidP="00DC369F">
    <w:pPr>
      <w:tabs>
        <w:tab w:val="center" w:pos="4819"/>
        <w:tab w:val="right" w:pos="9638"/>
      </w:tabs>
      <w:spacing w:after="0" w:line="240" w:lineRule="auto"/>
      <w:ind w:left="-1276"/>
      <w:rPr>
        <w:rFonts w:ascii="Cambria" w:eastAsia="Cambria" w:hAnsi="Cambria" w:cs="Times New Roman"/>
        <w:sz w:val="24"/>
        <w:szCs w:val="24"/>
      </w:rPr>
    </w:pPr>
  </w:p>
  <w:p w14:paraId="376656EB" w14:textId="77777777" w:rsidR="00E53EE8" w:rsidRPr="00DC369F" w:rsidRDefault="00E53EE8" w:rsidP="00DC369F">
    <w:pPr>
      <w:tabs>
        <w:tab w:val="center" w:pos="4819"/>
        <w:tab w:val="right" w:pos="9638"/>
      </w:tabs>
      <w:spacing w:after="0" w:line="240" w:lineRule="auto"/>
      <w:ind w:left="-1276"/>
      <w:rPr>
        <w:rFonts w:ascii="Cambria" w:eastAsia="Cambria" w:hAnsi="Cambria" w:cs="Times New Roman"/>
        <w:sz w:val="24"/>
        <w:szCs w:val="24"/>
      </w:rPr>
    </w:pPr>
  </w:p>
  <w:p w14:paraId="6C21428B" w14:textId="77777777" w:rsidR="00E53EE8" w:rsidRDefault="00E53EE8">
    <w:pPr>
      <w:pStyle w:val="Header"/>
    </w:pPr>
    <w:r w:rsidRPr="00DC369F">
      <w:rPr>
        <w:rFonts w:ascii="Cambria" w:eastAsia="Cambria" w:hAnsi="Cambria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1CD9E543" wp14:editId="6E3CF050">
          <wp:simplePos x="0" y="0"/>
          <wp:positionH relativeFrom="margin">
            <wp:posOffset>-15240</wp:posOffset>
          </wp:positionH>
          <wp:positionV relativeFrom="margin">
            <wp:posOffset>-662305</wp:posOffset>
          </wp:positionV>
          <wp:extent cx="809625" cy="607060"/>
          <wp:effectExtent l="0" t="0" r="9525" b="2540"/>
          <wp:wrapSquare wrapText="bothSides"/>
          <wp:docPr id="4" name="Immagine 4" descr="ib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bby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32DC1703" wp14:editId="406BA1EF">
          <wp:extent cx="723900" cy="672193"/>
          <wp:effectExtent l="0" t="0" r="0" b="0"/>
          <wp:docPr id="1" name="Immagine 1" descr="C:\Users\bal\Downloads\Pd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\Downloads\Pd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96" cy="67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04"/>
    <w:multiLevelType w:val="hybridMultilevel"/>
    <w:tmpl w:val="BED6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74C13"/>
    <w:multiLevelType w:val="hybridMultilevel"/>
    <w:tmpl w:val="8474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57C6"/>
    <w:multiLevelType w:val="hybridMultilevel"/>
    <w:tmpl w:val="2AF0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30FE7"/>
    <w:multiLevelType w:val="hybridMultilevel"/>
    <w:tmpl w:val="7DD0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E5F1B"/>
    <w:multiLevelType w:val="hybridMultilevel"/>
    <w:tmpl w:val="ADDC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4CD2"/>
    <w:multiLevelType w:val="hybridMultilevel"/>
    <w:tmpl w:val="BDB6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A0E59"/>
    <w:multiLevelType w:val="hybridMultilevel"/>
    <w:tmpl w:val="2F4A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D3398"/>
    <w:multiLevelType w:val="hybridMultilevel"/>
    <w:tmpl w:val="1744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82A53"/>
    <w:multiLevelType w:val="hybridMultilevel"/>
    <w:tmpl w:val="ECB0B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74BF7"/>
    <w:multiLevelType w:val="hybridMultilevel"/>
    <w:tmpl w:val="0744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D6DDF"/>
    <w:multiLevelType w:val="hybridMultilevel"/>
    <w:tmpl w:val="C582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D3A1B"/>
    <w:multiLevelType w:val="hybridMultilevel"/>
    <w:tmpl w:val="9C8A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95E62"/>
    <w:multiLevelType w:val="hybridMultilevel"/>
    <w:tmpl w:val="5BCC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30B15"/>
    <w:multiLevelType w:val="hybridMultilevel"/>
    <w:tmpl w:val="E118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C0F11"/>
    <w:multiLevelType w:val="hybridMultilevel"/>
    <w:tmpl w:val="6A18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F0D06"/>
    <w:multiLevelType w:val="hybridMultilevel"/>
    <w:tmpl w:val="93D6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01"/>
    <w:rsid w:val="000249C6"/>
    <w:rsid w:val="000978ED"/>
    <w:rsid w:val="001A0E8E"/>
    <w:rsid w:val="001F7C01"/>
    <w:rsid w:val="00360F36"/>
    <w:rsid w:val="0046145E"/>
    <w:rsid w:val="004F45B7"/>
    <w:rsid w:val="00612CC4"/>
    <w:rsid w:val="00844F67"/>
    <w:rsid w:val="00A92C6A"/>
    <w:rsid w:val="00C437E4"/>
    <w:rsid w:val="00CF4FA8"/>
    <w:rsid w:val="00DC369F"/>
    <w:rsid w:val="00E53EE8"/>
    <w:rsid w:val="00EF4DDE"/>
    <w:rsid w:val="00F0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E70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C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9F"/>
  </w:style>
  <w:style w:type="paragraph" w:styleId="Footer">
    <w:name w:val="footer"/>
    <w:basedOn w:val="Normal"/>
    <w:link w:val="FooterChar"/>
    <w:uiPriority w:val="99"/>
    <w:unhideWhenUsed/>
    <w:rsid w:val="00DC3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9F"/>
  </w:style>
  <w:style w:type="paragraph" w:styleId="BalloonText">
    <w:name w:val="Balloon Text"/>
    <w:basedOn w:val="Normal"/>
    <w:link w:val="BalloonTextChar"/>
    <w:uiPriority w:val="99"/>
    <w:semiHidden/>
    <w:unhideWhenUsed/>
    <w:rsid w:val="00D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45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C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9F"/>
  </w:style>
  <w:style w:type="paragraph" w:styleId="Footer">
    <w:name w:val="footer"/>
    <w:basedOn w:val="Normal"/>
    <w:link w:val="FooterChar"/>
    <w:uiPriority w:val="99"/>
    <w:unhideWhenUsed/>
    <w:rsid w:val="00DC3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9F"/>
  </w:style>
  <w:style w:type="paragraph" w:styleId="BalloonText">
    <w:name w:val="Balloon Text"/>
    <w:basedOn w:val="Normal"/>
    <w:link w:val="BalloonTextChar"/>
    <w:uiPriority w:val="99"/>
    <w:semiHidden/>
    <w:unhideWhenUsed/>
    <w:rsid w:val="00D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45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ADA22C0CC70A43959E97093D3149AA" ma:contentTypeVersion="6" ma:contentTypeDescription="Creare un nuovo documento." ma:contentTypeScope="" ma:versionID="8da034c7301dd3166132bb8befff97d6">
  <xsd:schema xmlns:xsd="http://www.w3.org/2001/XMLSchema" xmlns:xs="http://www.w3.org/2001/XMLSchema" xmlns:p="http://schemas.microsoft.com/office/2006/metadata/properties" xmlns:ns2="cb2fad39-3e63-435f-bf11-6f8d1bdc857a" targetNamespace="http://schemas.microsoft.com/office/2006/metadata/properties" ma:root="true" ma:fieldsID="a667c7d9de5f8615054e78d0f4073ef7" ns2:_="">
    <xsd:import namespace="cb2fad39-3e63-435f-bf11-6f8d1bdc85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ad39-3e63-435f-bf11-6f8d1bdc85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acb6d63-ea07-4734-9cde-d7fc2ce27da4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EC7AE-2F41-444F-BB6D-5E1E0C5D3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ad39-3e63-435f-bf11-6f8d1bdc8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49900-58A7-4AC4-8CCE-0D6EE5C675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FF98D5-76D4-481C-9C5C-E0940954E3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64BEA9-9C7A-47BA-84DD-81CA3FC135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6E2D53-5F0B-4BB1-8C14-14B587B28D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998</Words>
  <Characters>5689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Franchi - Palaexpo</dc:creator>
  <cp:lastModifiedBy>Susan Dewhirst</cp:lastModifiedBy>
  <cp:revision>5</cp:revision>
  <dcterms:created xsi:type="dcterms:W3CDTF">2017-11-03T14:32:00Z</dcterms:created>
  <dcterms:modified xsi:type="dcterms:W3CDTF">2017-11-24T15:00:00Z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0x010100F9ADA22C0CC70A43959E97093D3149AA</vt:lpwstr>
  </property>
</Properties>
</file>